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39" w:rsidRPr="005A3637" w:rsidRDefault="005A3637">
      <w:pPr>
        <w:rPr>
          <w:rFonts w:ascii="Harrington" w:hAnsi="Harrington" w:cs="David"/>
          <w:b/>
          <w:sz w:val="28"/>
          <w:szCs w:val="28"/>
        </w:rPr>
      </w:pPr>
      <w:r w:rsidRPr="005A3637">
        <w:rPr>
          <w:rFonts w:ascii="Harrington" w:hAnsi="Harrington" w:cs="David"/>
          <w:b/>
          <w:sz w:val="28"/>
          <w:szCs w:val="28"/>
        </w:rPr>
        <w:t>“Nature” by Ralph Waldo Emerson</w:t>
      </w:r>
    </w:p>
    <w:p w:rsidR="005A3637" w:rsidRPr="005A3637" w:rsidRDefault="005A3637">
      <w:pPr>
        <w:rPr>
          <w:rFonts w:ascii="Harrington" w:hAnsi="Harrington" w:cs="David"/>
          <w:sz w:val="28"/>
          <w:szCs w:val="28"/>
        </w:rPr>
      </w:pPr>
      <w:r w:rsidRPr="005A3637">
        <w:rPr>
          <w:rFonts w:ascii="Harrington" w:hAnsi="Harrington" w:cs="David"/>
          <w:sz w:val="28"/>
          <w:szCs w:val="28"/>
        </w:rPr>
        <w:t>~Uses striking imagery to discuss the feeling of happiness human beings experience when they really look at the natural world. Emerson believes most people lose their sense of wonder an</w:t>
      </w:r>
      <w:r>
        <w:rPr>
          <w:rFonts w:ascii="Harrington" w:hAnsi="Harrington" w:cs="David"/>
          <w:sz w:val="28"/>
          <w:szCs w:val="28"/>
        </w:rPr>
        <w:t>d</w:t>
      </w:r>
      <w:r w:rsidRPr="005A3637">
        <w:rPr>
          <w:rFonts w:ascii="Harrington" w:hAnsi="Harrington" w:cs="David"/>
          <w:sz w:val="28"/>
          <w:szCs w:val="28"/>
        </w:rPr>
        <w:t xml:space="preserve"> delight as they grow older. If you don’t lose this, you remain youthful in spi</w:t>
      </w:r>
      <w:r>
        <w:rPr>
          <w:rFonts w:ascii="Harrington" w:hAnsi="Harrington" w:cs="David"/>
          <w:sz w:val="28"/>
          <w:szCs w:val="28"/>
        </w:rPr>
        <w:t>ri</w:t>
      </w:r>
      <w:r w:rsidRPr="005A3637">
        <w:rPr>
          <w:rFonts w:ascii="Harrington" w:hAnsi="Harrington" w:cs="David"/>
          <w:sz w:val="28"/>
          <w:szCs w:val="28"/>
        </w:rPr>
        <w:t>t your whole life. Humans/plants are part of the natural world. Our delight in natu</w:t>
      </w:r>
      <w:r>
        <w:rPr>
          <w:rFonts w:ascii="Harrington" w:hAnsi="Harrington" w:cs="David"/>
          <w:sz w:val="28"/>
          <w:szCs w:val="28"/>
        </w:rPr>
        <w:t>r</w:t>
      </w:r>
      <w:r w:rsidRPr="005A3637">
        <w:rPr>
          <w:rFonts w:ascii="Harrington" w:hAnsi="Harrington" w:cs="David"/>
          <w:sz w:val="28"/>
          <w:szCs w:val="28"/>
        </w:rPr>
        <w:t xml:space="preserve">e comes from this relationship. </w:t>
      </w:r>
    </w:p>
    <w:p w:rsidR="005A3637" w:rsidRPr="005A3637" w:rsidRDefault="005A3637" w:rsidP="005A3637">
      <w:pPr>
        <w:pStyle w:val="ListParagraph"/>
        <w:numPr>
          <w:ilvl w:val="0"/>
          <w:numId w:val="1"/>
        </w:numPr>
        <w:rPr>
          <w:rFonts w:ascii="Harrington" w:hAnsi="Harrington" w:cs="David"/>
          <w:sz w:val="28"/>
          <w:szCs w:val="28"/>
        </w:rPr>
      </w:pPr>
      <w:r w:rsidRPr="005A3637">
        <w:rPr>
          <w:rFonts w:ascii="Harrington" w:hAnsi="Harrington" w:cs="David"/>
          <w:sz w:val="28"/>
          <w:szCs w:val="28"/>
        </w:rPr>
        <w:t>Read “Nature” pp. 219-221 in Literature Book.</w:t>
      </w:r>
    </w:p>
    <w:p w:rsidR="005A3637" w:rsidRPr="005A3637" w:rsidRDefault="005A3637" w:rsidP="005A3637">
      <w:pPr>
        <w:pStyle w:val="ListParagraph"/>
        <w:numPr>
          <w:ilvl w:val="0"/>
          <w:numId w:val="1"/>
        </w:numPr>
        <w:rPr>
          <w:rFonts w:ascii="Harrington" w:hAnsi="Harrington" w:cs="David"/>
          <w:sz w:val="28"/>
          <w:szCs w:val="28"/>
        </w:rPr>
      </w:pPr>
      <w:r w:rsidRPr="005A3637">
        <w:rPr>
          <w:rFonts w:ascii="Harrington" w:hAnsi="Harrington" w:cs="David"/>
          <w:sz w:val="28"/>
          <w:szCs w:val="28"/>
        </w:rPr>
        <w:t>Find 5 examples of imagery and write them down. Do no</w:t>
      </w:r>
      <w:r>
        <w:rPr>
          <w:rFonts w:ascii="Harrington" w:hAnsi="Harrington" w:cs="David"/>
          <w:sz w:val="28"/>
          <w:szCs w:val="28"/>
        </w:rPr>
        <w:t>t</w:t>
      </w:r>
      <w:r w:rsidRPr="005A3637">
        <w:rPr>
          <w:rFonts w:ascii="Harrington" w:hAnsi="Harrington" w:cs="David"/>
          <w:sz w:val="28"/>
          <w:szCs w:val="28"/>
        </w:rPr>
        <w:t xml:space="preserve"> just write the line number.</w:t>
      </w:r>
    </w:p>
    <w:p w:rsidR="005A3637" w:rsidRDefault="005A3637" w:rsidP="005A3637">
      <w:pPr>
        <w:pStyle w:val="ListParagraph"/>
        <w:numPr>
          <w:ilvl w:val="0"/>
          <w:numId w:val="1"/>
        </w:numPr>
        <w:rPr>
          <w:rFonts w:ascii="Harrington" w:hAnsi="Harrington" w:cs="David"/>
          <w:sz w:val="28"/>
          <w:szCs w:val="28"/>
        </w:rPr>
      </w:pPr>
      <w:r w:rsidRPr="005A3637">
        <w:rPr>
          <w:rFonts w:ascii="Harrington" w:hAnsi="Harrington" w:cs="David"/>
          <w:sz w:val="28"/>
          <w:szCs w:val="28"/>
        </w:rPr>
        <w:t xml:space="preserve">Briefly summarize each paragraph. </w:t>
      </w:r>
    </w:p>
    <w:p w:rsidR="005A3637" w:rsidRDefault="005A3637" w:rsidP="005A3637">
      <w:pPr>
        <w:rPr>
          <w:rFonts w:ascii="Harrington" w:hAnsi="Harrington" w:cs="David"/>
          <w:sz w:val="28"/>
          <w:szCs w:val="28"/>
        </w:rPr>
      </w:pPr>
    </w:p>
    <w:p w:rsidR="005A3637" w:rsidRDefault="005A3637" w:rsidP="005A3637">
      <w:pPr>
        <w:rPr>
          <w:rFonts w:ascii="Harrington" w:hAnsi="Harrington" w:cs="David"/>
          <w:sz w:val="28"/>
          <w:szCs w:val="28"/>
        </w:rPr>
      </w:pPr>
    </w:p>
    <w:p w:rsidR="005A3637" w:rsidRDefault="005A3637" w:rsidP="005A3637">
      <w:pPr>
        <w:rPr>
          <w:rFonts w:ascii="Harrington" w:hAnsi="Harrington" w:cs="David"/>
          <w:sz w:val="28"/>
          <w:szCs w:val="28"/>
        </w:rPr>
      </w:pPr>
      <w:bookmarkStart w:id="0" w:name="_GoBack"/>
      <w:bookmarkEnd w:id="0"/>
    </w:p>
    <w:p w:rsidR="005A3637" w:rsidRPr="005A3637" w:rsidRDefault="005A3637" w:rsidP="005A3637">
      <w:pPr>
        <w:rPr>
          <w:rFonts w:ascii="Harrington" w:hAnsi="Harrington" w:cs="David"/>
          <w:b/>
          <w:sz w:val="28"/>
          <w:szCs w:val="28"/>
        </w:rPr>
      </w:pPr>
      <w:r w:rsidRPr="005A3637">
        <w:rPr>
          <w:rFonts w:ascii="Harrington" w:hAnsi="Harrington" w:cs="David"/>
          <w:b/>
          <w:sz w:val="28"/>
          <w:szCs w:val="28"/>
        </w:rPr>
        <w:t>“Nature” by Ralph Waldo Emerson</w:t>
      </w:r>
    </w:p>
    <w:p w:rsidR="005A3637" w:rsidRPr="005A3637" w:rsidRDefault="005A3637" w:rsidP="005A3637">
      <w:pPr>
        <w:rPr>
          <w:rFonts w:ascii="Harrington" w:hAnsi="Harrington" w:cs="David"/>
          <w:sz w:val="28"/>
          <w:szCs w:val="28"/>
        </w:rPr>
      </w:pPr>
      <w:r w:rsidRPr="005A3637">
        <w:rPr>
          <w:rFonts w:ascii="Harrington" w:hAnsi="Harrington" w:cs="David"/>
          <w:sz w:val="28"/>
          <w:szCs w:val="28"/>
        </w:rPr>
        <w:t>~Uses striking imagery to discuss the feeling of happiness human beings experience when they really look at the natural world. Emerson believes most people lose their sense of wonder an</w:t>
      </w:r>
      <w:r>
        <w:rPr>
          <w:rFonts w:ascii="Harrington" w:hAnsi="Harrington" w:cs="David"/>
          <w:sz w:val="28"/>
          <w:szCs w:val="28"/>
        </w:rPr>
        <w:t>d</w:t>
      </w:r>
      <w:r w:rsidRPr="005A3637">
        <w:rPr>
          <w:rFonts w:ascii="Harrington" w:hAnsi="Harrington" w:cs="David"/>
          <w:sz w:val="28"/>
          <w:szCs w:val="28"/>
        </w:rPr>
        <w:t xml:space="preserve"> delight as they grow older. If you don’t lose this, you remain youthful in spi</w:t>
      </w:r>
      <w:r>
        <w:rPr>
          <w:rFonts w:ascii="Harrington" w:hAnsi="Harrington" w:cs="David"/>
          <w:sz w:val="28"/>
          <w:szCs w:val="28"/>
        </w:rPr>
        <w:t>ri</w:t>
      </w:r>
      <w:r w:rsidRPr="005A3637">
        <w:rPr>
          <w:rFonts w:ascii="Harrington" w:hAnsi="Harrington" w:cs="David"/>
          <w:sz w:val="28"/>
          <w:szCs w:val="28"/>
        </w:rPr>
        <w:t>t your whole life. Humans/plants are part of the natural world. Our delight in natu</w:t>
      </w:r>
      <w:r>
        <w:rPr>
          <w:rFonts w:ascii="Harrington" w:hAnsi="Harrington" w:cs="David"/>
          <w:sz w:val="28"/>
          <w:szCs w:val="28"/>
        </w:rPr>
        <w:t>r</w:t>
      </w:r>
      <w:r w:rsidRPr="005A3637">
        <w:rPr>
          <w:rFonts w:ascii="Harrington" w:hAnsi="Harrington" w:cs="David"/>
          <w:sz w:val="28"/>
          <w:szCs w:val="28"/>
        </w:rPr>
        <w:t xml:space="preserve">e comes from this relationship. </w:t>
      </w:r>
    </w:p>
    <w:p w:rsidR="005A3637" w:rsidRPr="005A3637" w:rsidRDefault="005A3637" w:rsidP="005A3637">
      <w:pPr>
        <w:pStyle w:val="ListParagraph"/>
        <w:numPr>
          <w:ilvl w:val="0"/>
          <w:numId w:val="1"/>
        </w:numPr>
        <w:rPr>
          <w:rFonts w:ascii="Harrington" w:hAnsi="Harrington" w:cs="David"/>
          <w:sz w:val="28"/>
          <w:szCs w:val="28"/>
        </w:rPr>
      </w:pPr>
      <w:r w:rsidRPr="005A3637">
        <w:rPr>
          <w:rFonts w:ascii="Harrington" w:hAnsi="Harrington" w:cs="David"/>
          <w:sz w:val="28"/>
          <w:szCs w:val="28"/>
        </w:rPr>
        <w:t>Read “Nature” pp. 219-221 in Literature Book.</w:t>
      </w:r>
    </w:p>
    <w:p w:rsidR="005A3637" w:rsidRPr="005A3637" w:rsidRDefault="005A3637" w:rsidP="005A3637">
      <w:pPr>
        <w:pStyle w:val="ListParagraph"/>
        <w:numPr>
          <w:ilvl w:val="0"/>
          <w:numId w:val="1"/>
        </w:numPr>
        <w:rPr>
          <w:rFonts w:ascii="Harrington" w:hAnsi="Harrington" w:cs="David"/>
          <w:sz w:val="28"/>
          <w:szCs w:val="28"/>
        </w:rPr>
      </w:pPr>
      <w:r w:rsidRPr="005A3637">
        <w:rPr>
          <w:rFonts w:ascii="Harrington" w:hAnsi="Harrington" w:cs="David"/>
          <w:sz w:val="28"/>
          <w:szCs w:val="28"/>
        </w:rPr>
        <w:t>Find 5 examples of imagery and write them down. Do no</w:t>
      </w:r>
      <w:r>
        <w:rPr>
          <w:rFonts w:ascii="Harrington" w:hAnsi="Harrington" w:cs="David"/>
          <w:sz w:val="28"/>
          <w:szCs w:val="28"/>
        </w:rPr>
        <w:t>t</w:t>
      </w:r>
      <w:r w:rsidRPr="005A3637">
        <w:rPr>
          <w:rFonts w:ascii="Harrington" w:hAnsi="Harrington" w:cs="David"/>
          <w:sz w:val="28"/>
          <w:szCs w:val="28"/>
        </w:rPr>
        <w:t xml:space="preserve"> just write the line number.</w:t>
      </w:r>
    </w:p>
    <w:p w:rsidR="005A3637" w:rsidRPr="005A3637" w:rsidRDefault="005A3637" w:rsidP="005A3637">
      <w:pPr>
        <w:pStyle w:val="ListParagraph"/>
        <w:numPr>
          <w:ilvl w:val="0"/>
          <w:numId w:val="1"/>
        </w:numPr>
        <w:rPr>
          <w:rFonts w:ascii="Harrington" w:hAnsi="Harrington" w:cs="David"/>
          <w:sz w:val="28"/>
          <w:szCs w:val="28"/>
        </w:rPr>
      </w:pPr>
      <w:r w:rsidRPr="005A3637">
        <w:rPr>
          <w:rFonts w:ascii="Harrington" w:hAnsi="Harrington" w:cs="David"/>
          <w:sz w:val="28"/>
          <w:szCs w:val="28"/>
        </w:rPr>
        <w:t xml:space="preserve">Briefly summarize each paragraph. </w:t>
      </w:r>
    </w:p>
    <w:p w:rsidR="005A3637" w:rsidRPr="005A3637" w:rsidRDefault="005A3637" w:rsidP="005A3637">
      <w:pPr>
        <w:rPr>
          <w:rFonts w:ascii="Harrington" w:hAnsi="Harrington" w:cs="David"/>
          <w:sz w:val="28"/>
          <w:szCs w:val="28"/>
        </w:rPr>
      </w:pPr>
    </w:p>
    <w:sectPr w:rsidR="005A3637" w:rsidRPr="005A3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43A5D"/>
    <w:multiLevelType w:val="hybridMultilevel"/>
    <w:tmpl w:val="5EB00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37"/>
    <w:rsid w:val="003B00A1"/>
    <w:rsid w:val="005A3637"/>
    <w:rsid w:val="0085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6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Wendy N</dc:creator>
  <cp:lastModifiedBy>Williams, Wendy N</cp:lastModifiedBy>
  <cp:revision>1</cp:revision>
  <dcterms:created xsi:type="dcterms:W3CDTF">2017-12-19T18:56:00Z</dcterms:created>
  <dcterms:modified xsi:type="dcterms:W3CDTF">2017-12-19T19:05:00Z</dcterms:modified>
</cp:coreProperties>
</file>